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0C" w:rsidRDefault="00175FE7" w:rsidP="003D64ED">
      <w:pPr>
        <w:spacing w:line="360" w:lineRule="auto"/>
        <w:jc w:val="center"/>
        <w:rPr>
          <w:rFonts w:ascii="Times New Roman" w:hAnsi="Times New Roman"/>
          <w:sz w:val="28"/>
          <w:szCs w:val="28"/>
        </w:rPr>
      </w:pPr>
      <w:r>
        <w:rPr>
          <w:rFonts w:ascii="Times New Roman" w:hAnsi="Times New Roman"/>
          <w:sz w:val="28"/>
          <w:szCs w:val="28"/>
        </w:rPr>
        <w:t>МБДОУ №53 «Росточек</w:t>
      </w:r>
      <w:r w:rsidR="003D64ED">
        <w:rPr>
          <w:rFonts w:ascii="Times New Roman" w:hAnsi="Times New Roman"/>
          <w:sz w:val="28"/>
          <w:szCs w:val="28"/>
        </w:rPr>
        <w:t>»</w:t>
      </w:r>
    </w:p>
    <w:p w:rsidR="00711AB5" w:rsidRDefault="00711AB5" w:rsidP="003A130C">
      <w:pPr>
        <w:spacing w:line="360" w:lineRule="auto"/>
        <w:jc w:val="both"/>
        <w:rPr>
          <w:rFonts w:ascii="Times New Roman" w:hAnsi="Times New Roman"/>
          <w:sz w:val="28"/>
          <w:szCs w:val="28"/>
        </w:rPr>
      </w:pPr>
    </w:p>
    <w:p w:rsidR="00711AB5" w:rsidRDefault="00711AB5" w:rsidP="003A130C">
      <w:pPr>
        <w:spacing w:line="360" w:lineRule="auto"/>
        <w:jc w:val="both"/>
        <w:rPr>
          <w:rFonts w:ascii="Times New Roman" w:hAnsi="Times New Roman"/>
          <w:sz w:val="28"/>
          <w:szCs w:val="28"/>
        </w:rPr>
      </w:pPr>
    </w:p>
    <w:p w:rsidR="003D64ED" w:rsidRDefault="003D64ED" w:rsidP="003A130C">
      <w:pPr>
        <w:spacing w:line="240" w:lineRule="auto"/>
        <w:jc w:val="center"/>
        <w:rPr>
          <w:rFonts w:ascii="Times New Roman" w:hAnsi="Times New Roman"/>
          <w:sz w:val="36"/>
          <w:szCs w:val="36"/>
        </w:rPr>
      </w:pPr>
    </w:p>
    <w:p w:rsidR="003D64ED" w:rsidRDefault="003D64ED" w:rsidP="003A130C">
      <w:pPr>
        <w:spacing w:line="240" w:lineRule="auto"/>
        <w:jc w:val="center"/>
        <w:rPr>
          <w:rFonts w:ascii="Times New Roman" w:hAnsi="Times New Roman"/>
          <w:sz w:val="36"/>
          <w:szCs w:val="36"/>
        </w:rPr>
      </w:pPr>
    </w:p>
    <w:p w:rsidR="003D64ED" w:rsidRDefault="003D64ED" w:rsidP="003A130C">
      <w:pPr>
        <w:spacing w:line="240" w:lineRule="auto"/>
        <w:jc w:val="center"/>
        <w:rPr>
          <w:rFonts w:ascii="Times New Roman" w:hAnsi="Times New Roman"/>
          <w:sz w:val="36"/>
          <w:szCs w:val="36"/>
        </w:rPr>
      </w:pPr>
    </w:p>
    <w:p w:rsidR="003D64ED" w:rsidRDefault="003D64ED" w:rsidP="003A130C">
      <w:pPr>
        <w:spacing w:line="240" w:lineRule="auto"/>
        <w:jc w:val="center"/>
        <w:rPr>
          <w:rFonts w:ascii="Times New Roman" w:hAnsi="Times New Roman"/>
          <w:sz w:val="36"/>
          <w:szCs w:val="36"/>
        </w:rPr>
      </w:pPr>
    </w:p>
    <w:p w:rsidR="003A130C" w:rsidRDefault="003A130C" w:rsidP="003A130C">
      <w:pPr>
        <w:spacing w:line="240" w:lineRule="auto"/>
        <w:jc w:val="center"/>
        <w:rPr>
          <w:rFonts w:ascii="Times New Roman" w:hAnsi="Times New Roman"/>
          <w:sz w:val="36"/>
          <w:szCs w:val="36"/>
        </w:rPr>
      </w:pPr>
      <w:r>
        <w:rPr>
          <w:rFonts w:ascii="Times New Roman" w:hAnsi="Times New Roman"/>
          <w:sz w:val="36"/>
          <w:szCs w:val="36"/>
        </w:rPr>
        <w:t>Консультация для родителей:</w:t>
      </w:r>
    </w:p>
    <w:p w:rsidR="003A130C" w:rsidRDefault="006D361A" w:rsidP="003A130C">
      <w:pPr>
        <w:spacing w:line="240" w:lineRule="auto"/>
        <w:jc w:val="center"/>
        <w:rPr>
          <w:rFonts w:ascii="Times New Roman" w:hAnsi="Times New Roman"/>
          <w:b/>
          <w:sz w:val="36"/>
          <w:szCs w:val="36"/>
        </w:rPr>
      </w:pPr>
      <w:r>
        <w:rPr>
          <w:rFonts w:ascii="Times New Roman" w:hAnsi="Times New Roman"/>
          <w:b/>
          <w:sz w:val="36"/>
          <w:szCs w:val="36"/>
        </w:rPr>
        <w:t xml:space="preserve"> </w:t>
      </w:r>
      <w:r w:rsidR="003D64ED">
        <w:rPr>
          <w:rFonts w:ascii="Times New Roman" w:hAnsi="Times New Roman"/>
          <w:b/>
          <w:sz w:val="36"/>
          <w:szCs w:val="36"/>
        </w:rPr>
        <w:t>«Ум</w:t>
      </w:r>
      <w:r w:rsidR="00FA3B74">
        <w:rPr>
          <w:rFonts w:ascii="Times New Roman" w:hAnsi="Times New Roman"/>
          <w:b/>
          <w:sz w:val="36"/>
          <w:szCs w:val="36"/>
        </w:rPr>
        <w:t xml:space="preserve"> на кончиках пальцев</w:t>
      </w:r>
      <w:r w:rsidR="003A130C">
        <w:rPr>
          <w:rFonts w:ascii="Times New Roman" w:hAnsi="Times New Roman"/>
          <w:b/>
          <w:sz w:val="36"/>
          <w:szCs w:val="36"/>
        </w:rPr>
        <w:t>»</w:t>
      </w:r>
    </w:p>
    <w:p w:rsidR="003A130C" w:rsidRDefault="003D64ED" w:rsidP="003A130C">
      <w:pPr>
        <w:spacing w:line="240" w:lineRule="auto"/>
        <w:jc w:val="center"/>
        <w:rPr>
          <w:rFonts w:ascii="Times New Roman" w:hAnsi="Times New Roman"/>
          <w:b/>
          <w:sz w:val="28"/>
          <w:szCs w:val="28"/>
        </w:rPr>
      </w:pPr>
      <w:r>
        <w:rPr>
          <w:rFonts w:ascii="Times New Roman" w:hAnsi="Times New Roman"/>
          <w:b/>
          <w:sz w:val="28"/>
          <w:szCs w:val="28"/>
        </w:rPr>
        <w:t>(развитие мелкой моторики)</w:t>
      </w:r>
    </w:p>
    <w:p w:rsidR="003A130C" w:rsidRDefault="003A130C" w:rsidP="003A130C">
      <w:pPr>
        <w:spacing w:line="360" w:lineRule="auto"/>
        <w:jc w:val="both"/>
        <w:rPr>
          <w:rFonts w:ascii="Times New Roman" w:hAnsi="Times New Roman"/>
          <w:sz w:val="28"/>
          <w:szCs w:val="28"/>
        </w:rPr>
      </w:pPr>
    </w:p>
    <w:p w:rsidR="003A130C" w:rsidRDefault="003A130C" w:rsidP="003A130C">
      <w:pPr>
        <w:spacing w:line="360" w:lineRule="auto"/>
        <w:jc w:val="both"/>
        <w:rPr>
          <w:rFonts w:ascii="Times New Roman" w:hAnsi="Times New Roman"/>
          <w:sz w:val="28"/>
          <w:szCs w:val="28"/>
        </w:rPr>
      </w:pPr>
    </w:p>
    <w:p w:rsidR="003A130C" w:rsidRDefault="003A130C" w:rsidP="003A130C">
      <w:pPr>
        <w:spacing w:line="360" w:lineRule="auto"/>
        <w:jc w:val="both"/>
        <w:rPr>
          <w:rFonts w:ascii="Times New Roman" w:hAnsi="Times New Roman"/>
          <w:sz w:val="28"/>
          <w:szCs w:val="28"/>
        </w:rPr>
      </w:pPr>
    </w:p>
    <w:p w:rsidR="003A130C" w:rsidRDefault="003A130C" w:rsidP="003A130C">
      <w:pPr>
        <w:spacing w:line="360" w:lineRule="auto"/>
        <w:jc w:val="right"/>
        <w:rPr>
          <w:rFonts w:ascii="Times New Roman" w:hAnsi="Times New Roman"/>
          <w:sz w:val="28"/>
          <w:szCs w:val="28"/>
        </w:rPr>
      </w:pPr>
    </w:p>
    <w:p w:rsidR="003D64ED" w:rsidRDefault="003A130C" w:rsidP="003D64ED">
      <w:pPr>
        <w:spacing w:line="240" w:lineRule="auto"/>
        <w:jc w:val="right"/>
        <w:rPr>
          <w:rFonts w:ascii="Times New Roman" w:hAnsi="Times New Roman"/>
          <w:sz w:val="28"/>
          <w:szCs w:val="28"/>
        </w:rPr>
      </w:pPr>
      <w:r>
        <w:rPr>
          <w:rFonts w:ascii="Times New Roman" w:hAnsi="Times New Roman"/>
          <w:sz w:val="28"/>
          <w:szCs w:val="28"/>
        </w:rPr>
        <w:t xml:space="preserve">                                                </w:t>
      </w:r>
      <w:r w:rsidR="00FA3B74">
        <w:rPr>
          <w:rFonts w:ascii="Times New Roman" w:hAnsi="Times New Roman"/>
          <w:sz w:val="28"/>
          <w:szCs w:val="28"/>
        </w:rPr>
        <w:t xml:space="preserve">                             П</w:t>
      </w:r>
      <w:r>
        <w:rPr>
          <w:rFonts w:ascii="Times New Roman" w:hAnsi="Times New Roman"/>
          <w:sz w:val="28"/>
          <w:szCs w:val="28"/>
        </w:rPr>
        <w:t>одготовила</w:t>
      </w:r>
      <w:r w:rsidR="007C249B">
        <w:rPr>
          <w:rFonts w:ascii="Times New Roman" w:hAnsi="Times New Roman"/>
          <w:sz w:val="28"/>
          <w:szCs w:val="28"/>
        </w:rPr>
        <w:t>:</w:t>
      </w:r>
      <w:r w:rsidR="003D64ED">
        <w:rPr>
          <w:rFonts w:ascii="Times New Roman" w:hAnsi="Times New Roman"/>
          <w:sz w:val="28"/>
          <w:szCs w:val="28"/>
        </w:rPr>
        <w:t xml:space="preserve"> </w:t>
      </w:r>
    </w:p>
    <w:p w:rsidR="003D64ED" w:rsidRDefault="003D64ED" w:rsidP="003D64ED">
      <w:pPr>
        <w:spacing w:line="240" w:lineRule="auto"/>
        <w:jc w:val="right"/>
        <w:rPr>
          <w:rFonts w:ascii="Times New Roman" w:hAnsi="Times New Roman"/>
          <w:sz w:val="28"/>
          <w:szCs w:val="28"/>
        </w:rPr>
      </w:pPr>
      <w:r>
        <w:rPr>
          <w:rFonts w:ascii="Times New Roman" w:hAnsi="Times New Roman"/>
          <w:sz w:val="28"/>
          <w:szCs w:val="28"/>
        </w:rPr>
        <w:t>учитель-логопед Русакова О.В.</w:t>
      </w:r>
    </w:p>
    <w:p w:rsidR="003A130C" w:rsidRDefault="003A130C" w:rsidP="003A130C">
      <w:pPr>
        <w:spacing w:line="240" w:lineRule="auto"/>
        <w:jc w:val="right"/>
        <w:rPr>
          <w:rFonts w:ascii="Times New Roman" w:hAnsi="Times New Roman"/>
          <w:sz w:val="28"/>
          <w:szCs w:val="28"/>
        </w:rPr>
      </w:pPr>
    </w:p>
    <w:p w:rsidR="003A130C" w:rsidRDefault="003A130C" w:rsidP="003A130C">
      <w:pPr>
        <w:spacing w:line="360" w:lineRule="auto"/>
        <w:jc w:val="right"/>
        <w:rPr>
          <w:rFonts w:ascii="Times New Roman" w:hAnsi="Times New Roman"/>
          <w:sz w:val="28"/>
          <w:szCs w:val="28"/>
        </w:rPr>
      </w:pPr>
    </w:p>
    <w:p w:rsidR="003A130C" w:rsidRDefault="003A130C" w:rsidP="003A130C">
      <w:pPr>
        <w:spacing w:line="360" w:lineRule="auto"/>
        <w:jc w:val="both"/>
        <w:rPr>
          <w:rFonts w:ascii="Times New Roman" w:hAnsi="Times New Roman"/>
          <w:sz w:val="28"/>
          <w:szCs w:val="28"/>
        </w:rPr>
      </w:pPr>
    </w:p>
    <w:p w:rsidR="003A130C" w:rsidRDefault="003A130C" w:rsidP="003A130C">
      <w:pPr>
        <w:spacing w:line="360" w:lineRule="auto"/>
        <w:jc w:val="center"/>
        <w:rPr>
          <w:rFonts w:ascii="Times New Roman" w:hAnsi="Times New Roman"/>
          <w:sz w:val="28"/>
          <w:szCs w:val="28"/>
        </w:rPr>
      </w:pPr>
    </w:p>
    <w:p w:rsidR="00920B37" w:rsidRDefault="00920B37" w:rsidP="003A130C">
      <w:pPr>
        <w:spacing w:line="360" w:lineRule="auto"/>
        <w:jc w:val="center"/>
        <w:rPr>
          <w:rFonts w:ascii="Times New Roman" w:hAnsi="Times New Roman"/>
          <w:sz w:val="28"/>
          <w:szCs w:val="28"/>
        </w:rPr>
      </w:pPr>
    </w:p>
    <w:p w:rsidR="003A130C" w:rsidRPr="00711AB5" w:rsidRDefault="003D64ED" w:rsidP="00175FE7">
      <w:pPr>
        <w:pStyle w:val="a7"/>
        <w:jc w:val="center"/>
        <w:rPr>
          <w:rFonts w:ascii="Times New Roman" w:hAnsi="Times New Roman" w:cs="Times New Roman"/>
          <w:sz w:val="28"/>
          <w:szCs w:val="28"/>
        </w:rPr>
      </w:pPr>
      <w:r>
        <w:rPr>
          <w:rFonts w:ascii="Times New Roman" w:hAnsi="Times New Roman" w:cs="Times New Roman"/>
          <w:sz w:val="28"/>
          <w:szCs w:val="28"/>
        </w:rPr>
        <w:t>г. Мытищи</w:t>
      </w:r>
      <w:r w:rsidR="00175FE7">
        <w:rPr>
          <w:rFonts w:ascii="Times New Roman" w:hAnsi="Times New Roman" w:cs="Times New Roman"/>
          <w:sz w:val="28"/>
          <w:szCs w:val="28"/>
        </w:rPr>
        <w:t xml:space="preserve">, </w:t>
      </w:r>
      <w:bookmarkStart w:id="0" w:name="_GoBack"/>
      <w:bookmarkEnd w:id="0"/>
      <w:r w:rsidR="00175FE7">
        <w:rPr>
          <w:rFonts w:ascii="Times New Roman" w:hAnsi="Times New Roman" w:cs="Times New Roman"/>
          <w:sz w:val="28"/>
          <w:szCs w:val="28"/>
        </w:rPr>
        <w:t>2022</w:t>
      </w:r>
      <w:r w:rsidR="003A130C" w:rsidRPr="00711AB5">
        <w:rPr>
          <w:rFonts w:ascii="Times New Roman" w:hAnsi="Times New Roman" w:cs="Times New Roman"/>
          <w:sz w:val="28"/>
          <w:szCs w:val="28"/>
        </w:rPr>
        <w:t xml:space="preserve"> год</w:t>
      </w:r>
    </w:p>
    <w:p w:rsidR="006D361A" w:rsidRPr="006D361A" w:rsidRDefault="006D361A" w:rsidP="006D361A">
      <w:pPr>
        <w:pStyle w:val="a7"/>
        <w:jc w:val="both"/>
        <w:rPr>
          <w:rFonts w:ascii="Times New Roman" w:hAnsi="Times New Roman" w:cs="Times New Roman"/>
          <w:sz w:val="28"/>
          <w:szCs w:val="28"/>
        </w:rPr>
      </w:pPr>
    </w:p>
    <w:p w:rsidR="004A7375"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lastRenderedPageBreak/>
        <w:t>Цель: повышение ур</w:t>
      </w:r>
      <w:r w:rsidR="00B83C6B" w:rsidRPr="006D361A">
        <w:rPr>
          <w:rFonts w:ascii="Times New Roman" w:hAnsi="Times New Roman" w:cs="Times New Roman"/>
          <w:sz w:val="28"/>
          <w:szCs w:val="28"/>
        </w:rPr>
        <w:t>овня компетентности родителей</w:t>
      </w:r>
      <w:r w:rsidRPr="006D361A">
        <w:rPr>
          <w:rFonts w:ascii="Times New Roman" w:hAnsi="Times New Roman" w:cs="Times New Roman"/>
          <w:sz w:val="28"/>
          <w:szCs w:val="28"/>
        </w:rPr>
        <w:t xml:space="preserve"> в вопросах </w:t>
      </w:r>
      <w:r w:rsidR="006D361A">
        <w:rPr>
          <w:rFonts w:ascii="Times New Roman" w:hAnsi="Times New Roman" w:cs="Times New Roman"/>
          <w:sz w:val="28"/>
          <w:szCs w:val="28"/>
        </w:rPr>
        <w:t xml:space="preserve">значения </w:t>
      </w:r>
      <w:r w:rsidR="006D361A" w:rsidRPr="006D361A">
        <w:rPr>
          <w:rFonts w:ascii="Times New Roman" w:hAnsi="Times New Roman" w:cs="Times New Roman"/>
          <w:sz w:val="28"/>
          <w:szCs w:val="28"/>
        </w:rPr>
        <w:t>мелкой моторики</w:t>
      </w:r>
      <w:r w:rsidR="006D361A">
        <w:rPr>
          <w:rFonts w:ascii="Times New Roman" w:hAnsi="Times New Roman" w:cs="Times New Roman"/>
          <w:sz w:val="28"/>
          <w:szCs w:val="28"/>
        </w:rPr>
        <w:t xml:space="preserve"> рук</w:t>
      </w:r>
      <w:r w:rsidR="006D361A" w:rsidRPr="006D361A">
        <w:rPr>
          <w:rFonts w:ascii="Times New Roman" w:hAnsi="Times New Roman" w:cs="Times New Roman"/>
          <w:sz w:val="28"/>
          <w:szCs w:val="28"/>
        </w:rPr>
        <w:t xml:space="preserve"> в развитии речи детей дошкольного возраста.</w:t>
      </w:r>
    </w:p>
    <w:p w:rsidR="005769B0" w:rsidRPr="006D361A" w:rsidRDefault="005769B0" w:rsidP="003D64ED">
      <w:pPr>
        <w:jc w:val="both"/>
        <w:rPr>
          <w:rFonts w:ascii="Times New Roman" w:hAnsi="Times New Roman" w:cs="Times New Roman"/>
          <w:sz w:val="28"/>
          <w:szCs w:val="28"/>
        </w:rPr>
      </w:pPr>
    </w:p>
    <w:p w:rsidR="006D361A" w:rsidRDefault="005769B0" w:rsidP="003D64ED">
      <w:pPr>
        <w:jc w:val="both"/>
        <w:rPr>
          <w:rFonts w:ascii="Times New Roman" w:hAnsi="Times New Roman" w:cs="Times New Roman"/>
          <w:sz w:val="28"/>
          <w:szCs w:val="28"/>
        </w:rPr>
      </w:pPr>
      <w:r w:rsidRPr="006D361A">
        <w:rPr>
          <w:rFonts w:ascii="Times New Roman" w:hAnsi="Times New Roman" w:cs="Times New Roman"/>
          <w:sz w:val="28"/>
          <w:szCs w:val="28"/>
        </w:rPr>
        <w:t xml:space="preserve">Известный педагог В.А. Сухомлинский сказал: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"Рука - это инструмент всех инструментов", заключал еще Аристотель. "Рука - это своего рода внешний мозг", - писал Кант. </w:t>
      </w:r>
    </w:p>
    <w:p w:rsidR="005769B0" w:rsidRPr="006D361A" w:rsidRDefault="005769B0" w:rsidP="003D64ED">
      <w:pPr>
        <w:jc w:val="both"/>
        <w:rPr>
          <w:rFonts w:ascii="Times New Roman" w:hAnsi="Times New Roman" w:cs="Times New Roman"/>
          <w:sz w:val="28"/>
          <w:szCs w:val="28"/>
        </w:rPr>
      </w:pPr>
      <w:r w:rsidRPr="006D361A">
        <w:rPr>
          <w:rFonts w:ascii="Times New Roman" w:hAnsi="Times New Roman" w:cs="Times New Roman"/>
          <w:sz w:val="28"/>
          <w:szCs w:val="28"/>
        </w:rPr>
        <w:t>Ученые-нейробиологи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6D361A" w:rsidRDefault="005769B0" w:rsidP="003D64ED">
      <w:pPr>
        <w:jc w:val="both"/>
        <w:rPr>
          <w:rFonts w:ascii="Times New Roman" w:hAnsi="Times New Roman" w:cs="Times New Roman"/>
          <w:sz w:val="28"/>
          <w:szCs w:val="28"/>
        </w:rPr>
      </w:pPr>
      <w:r w:rsidRPr="006D361A">
        <w:rPr>
          <w:rFonts w:ascii="Times New Roman" w:hAnsi="Times New Roman" w:cs="Times New Roman"/>
          <w:sz w:val="28"/>
          <w:szCs w:val="28"/>
        </w:rPr>
        <w:t xml:space="preserve">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w:t>
      </w:r>
    </w:p>
    <w:p w:rsidR="006D361A"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 xml:space="preserve">То есть необходимо развивать речь ребенка в комплексе: </w:t>
      </w:r>
    </w:p>
    <w:p w:rsidR="006D361A" w:rsidRDefault="006D361A" w:rsidP="003D64ED">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М</w:t>
      </w:r>
      <w:r w:rsidR="005769B0" w:rsidRPr="006D361A">
        <w:rPr>
          <w:rFonts w:ascii="Times New Roman" w:hAnsi="Times New Roman" w:cs="Times New Roman"/>
          <w:sz w:val="28"/>
          <w:szCs w:val="28"/>
        </w:rPr>
        <w:t xml:space="preserve">ного и активно общаться с ним в быту, вызывая его на разговор, стимулируя вопросами, просьбами. </w:t>
      </w:r>
    </w:p>
    <w:p w:rsidR="006D361A" w:rsidRDefault="006D361A" w:rsidP="003D64ED">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Необходимо читать ребенку.</w:t>
      </w:r>
    </w:p>
    <w:p w:rsidR="006D361A" w:rsidRDefault="006D361A" w:rsidP="003D64ED">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005769B0" w:rsidRPr="006D361A">
        <w:rPr>
          <w:rFonts w:ascii="Times New Roman" w:hAnsi="Times New Roman" w:cs="Times New Roman"/>
          <w:sz w:val="28"/>
          <w:szCs w:val="28"/>
        </w:rPr>
        <w:t>ассказывать обо всем, что ег</w:t>
      </w:r>
      <w:r>
        <w:rPr>
          <w:rFonts w:ascii="Times New Roman" w:hAnsi="Times New Roman" w:cs="Times New Roman"/>
          <w:sz w:val="28"/>
          <w:szCs w:val="28"/>
        </w:rPr>
        <w:t>о окружает.</w:t>
      </w:r>
    </w:p>
    <w:p w:rsidR="006D361A" w:rsidRDefault="006D361A" w:rsidP="003D64ED">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005769B0" w:rsidRPr="006D361A">
        <w:rPr>
          <w:rFonts w:ascii="Times New Roman" w:hAnsi="Times New Roman" w:cs="Times New Roman"/>
          <w:sz w:val="28"/>
          <w:szCs w:val="28"/>
        </w:rPr>
        <w:t xml:space="preserve">оказывать картинки, которые малыши обычно с удовольствием рассматривают. </w:t>
      </w:r>
    </w:p>
    <w:p w:rsidR="005769B0" w:rsidRPr="006D361A" w:rsidRDefault="005769B0" w:rsidP="003D64ED">
      <w:pPr>
        <w:pStyle w:val="a7"/>
        <w:numPr>
          <w:ilvl w:val="0"/>
          <w:numId w:val="1"/>
        </w:numPr>
        <w:jc w:val="both"/>
        <w:rPr>
          <w:rFonts w:ascii="Times New Roman" w:hAnsi="Times New Roman" w:cs="Times New Roman"/>
          <w:b/>
          <w:sz w:val="28"/>
          <w:szCs w:val="28"/>
        </w:rPr>
      </w:pPr>
      <w:r w:rsidRPr="006D361A">
        <w:rPr>
          <w:rFonts w:ascii="Times New Roman" w:hAnsi="Times New Roman" w:cs="Times New Roman"/>
          <w:sz w:val="28"/>
          <w:szCs w:val="28"/>
        </w:rPr>
        <w:t xml:space="preserve">И плюс к этому, </w:t>
      </w:r>
      <w:r w:rsidRPr="006D361A">
        <w:rPr>
          <w:rFonts w:ascii="Times New Roman" w:hAnsi="Times New Roman" w:cs="Times New Roman"/>
          <w:b/>
          <w:sz w:val="28"/>
          <w:szCs w:val="28"/>
        </w:rPr>
        <w:t>развивать мелкую моторику рук.</w:t>
      </w:r>
    </w:p>
    <w:p w:rsidR="006D361A" w:rsidRDefault="006D361A" w:rsidP="003D64ED">
      <w:pPr>
        <w:pStyle w:val="a7"/>
        <w:jc w:val="both"/>
        <w:rPr>
          <w:rFonts w:ascii="Times New Roman" w:hAnsi="Times New Roman" w:cs="Times New Roman"/>
          <w:sz w:val="28"/>
          <w:szCs w:val="28"/>
        </w:rPr>
      </w:pPr>
    </w:p>
    <w:p w:rsidR="006D361A" w:rsidRPr="006D361A" w:rsidRDefault="006D361A" w:rsidP="003D64ED">
      <w:pPr>
        <w:pStyle w:val="a7"/>
        <w:jc w:val="both"/>
        <w:rPr>
          <w:rFonts w:ascii="Times New Roman" w:hAnsi="Times New Roman" w:cs="Times New Roman"/>
          <w:sz w:val="28"/>
          <w:szCs w:val="28"/>
        </w:rPr>
      </w:pPr>
    </w:p>
    <w:p w:rsidR="005769B0" w:rsidRPr="006D361A" w:rsidRDefault="005769B0" w:rsidP="003D64ED">
      <w:pPr>
        <w:pStyle w:val="a7"/>
        <w:jc w:val="both"/>
        <w:rPr>
          <w:rFonts w:ascii="Times New Roman" w:hAnsi="Times New Roman" w:cs="Times New Roman"/>
          <w:b/>
          <w:sz w:val="28"/>
          <w:szCs w:val="28"/>
        </w:rPr>
      </w:pPr>
      <w:r w:rsidRPr="006D361A">
        <w:rPr>
          <w:rFonts w:ascii="Times New Roman" w:hAnsi="Times New Roman" w:cs="Times New Roman"/>
          <w:b/>
          <w:sz w:val="28"/>
          <w:szCs w:val="28"/>
        </w:rPr>
        <w:t>Значение развития мелкой моторики</w:t>
      </w:r>
      <w:r w:rsidR="006D361A">
        <w:rPr>
          <w:rFonts w:ascii="Times New Roman" w:hAnsi="Times New Roman" w:cs="Times New Roman"/>
          <w:b/>
          <w:sz w:val="28"/>
          <w:szCs w:val="28"/>
        </w:rPr>
        <w:t>:</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 Повышает тонус коры головного мозга.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2. Развивает речевые центры коры головного мозга.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3. Стимулирует развитие речи ребенка.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4. Согласовывает работу понятийного и двигательного центров речи.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5. Способствует улучшению артикуляционной моторики.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6. Развивает чувство ритма и координацию движений.</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7. Подготавливает руку к письму.</w:t>
      </w:r>
    </w:p>
    <w:p w:rsidR="005769B0"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8. Поднимает настроение ребенка.</w:t>
      </w:r>
    </w:p>
    <w:p w:rsidR="006D361A" w:rsidRPr="006D361A" w:rsidRDefault="006D361A" w:rsidP="003D64ED">
      <w:pPr>
        <w:pStyle w:val="a7"/>
        <w:jc w:val="both"/>
        <w:rPr>
          <w:rFonts w:ascii="Times New Roman" w:hAnsi="Times New Roman" w:cs="Times New Roman"/>
          <w:sz w:val="28"/>
          <w:szCs w:val="28"/>
        </w:rPr>
      </w:pPr>
    </w:p>
    <w:p w:rsid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b/>
          <w:sz w:val="28"/>
          <w:szCs w:val="28"/>
        </w:rPr>
        <w:t>Мелкая моторика рук</w:t>
      </w:r>
      <w:r w:rsidRPr="006D361A">
        <w:rPr>
          <w:rFonts w:ascii="Times New Roman" w:hAnsi="Times New Roman" w:cs="Times New Roman"/>
          <w:sz w:val="28"/>
          <w:szCs w:val="28"/>
        </w:rPr>
        <w:t xml:space="preserve"> - это разнообразные движения пальчиками и ладонями. </w:t>
      </w:r>
    </w:p>
    <w:p w:rsidR="006D361A"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b/>
          <w:sz w:val="28"/>
          <w:szCs w:val="28"/>
        </w:rPr>
        <w:lastRenderedPageBreak/>
        <w:t>Крупная моторика</w:t>
      </w:r>
      <w:r w:rsidRPr="006D361A">
        <w:rPr>
          <w:rFonts w:ascii="Times New Roman" w:hAnsi="Times New Roman" w:cs="Times New Roman"/>
          <w:sz w:val="28"/>
          <w:szCs w:val="28"/>
        </w:rPr>
        <w:t xml:space="preserve"> - дв</w:t>
      </w:r>
      <w:r w:rsidR="006D361A" w:rsidRPr="006D361A">
        <w:rPr>
          <w:rFonts w:ascii="Times New Roman" w:hAnsi="Times New Roman" w:cs="Times New Roman"/>
          <w:sz w:val="28"/>
          <w:szCs w:val="28"/>
        </w:rPr>
        <w:t>ижения всей рукой и всем телом.</w:t>
      </w:r>
    </w:p>
    <w:p w:rsidR="005769B0" w:rsidRDefault="005769B0" w:rsidP="003D64ED">
      <w:pPr>
        <w:pStyle w:val="a7"/>
        <w:jc w:val="both"/>
        <w:rPr>
          <w:rFonts w:ascii="Times New Roman" w:hAnsi="Times New Roman" w:cs="Times New Roman"/>
          <w:sz w:val="28"/>
          <w:szCs w:val="28"/>
        </w:rPr>
      </w:pPr>
      <w:r w:rsidRPr="006D361A">
        <w:rPr>
          <w:rFonts w:ascii="Times New Roman" w:hAnsi="Times New Roman" w:cs="Times New Roman"/>
          <w:b/>
          <w:sz w:val="28"/>
          <w:szCs w:val="28"/>
        </w:rPr>
        <w:t>Тонкая моторика</w:t>
      </w:r>
      <w:r w:rsidRPr="006D361A">
        <w:rPr>
          <w:rFonts w:ascii="Times New Roman" w:hAnsi="Times New Roman" w:cs="Times New Roman"/>
          <w:sz w:val="28"/>
          <w:szCs w:val="28"/>
        </w:rPr>
        <w:t xml:space="preserve"> - развитие мелких мышц пальцев, способность выполнять ими тонкие координированные манипуляции малой амплитуды.</w:t>
      </w:r>
    </w:p>
    <w:p w:rsidR="006D361A" w:rsidRPr="006D361A" w:rsidRDefault="006D361A" w:rsidP="003D64ED">
      <w:pPr>
        <w:pStyle w:val="a7"/>
        <w:jc w:val="both"/>
        <w:rPr>
          <w:rFonts w:ascii="Times New Roman" w:hAnsi="Times New Roman" w:cs="Times New Roman"/>
          <w:sz w:val="28"/>
          <w:szCs w:val="28"/>
        </w:rPr>
      </w:pPr>
    </w:p>
    <w:p w:rsidR="005769B0"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Известно, что развитие речи ребенка зависит от многих факторов и напрямую - от степени развития тонких движений пальцев рук. Если эти движения соответствуют возрасту ребенка, то и развитие речи ребенка находится в пределах нормы и соответствует возрасту.</w:t>
      </w:r>
    </w:p>
    <w:p w:rsidR="006D361A" w:rsidRPr="006D361A" w:rsidRDefault="006D361A" w:rsidP="003D64ED">
      <w:pPr>
        <w:pStyle w:val="a7"/>
        <w:jc w:val="both"/>
        <w:rPr>
          <w:rFonts w:ascii="Times New Roman" w:hAnsi="Times New Roman" w:cs="Times New Roman"/>
          <w:sz w:val="28"/>
          <w:szCs w:val="28"/>
        </w:rPr>
      </w:pPr>
    </w:p>
    <w:p w:rsidR="005769B0"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Для определения уровня развития речи детей первых лет жизни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F04638" w:rsidRPr="006D361A" w:rsidRDefault="00F04638" w:rsidP="003D64ED">
      <w:pPr>
        <w:pStyle w:val="a7"/>
        <w:jc w:val="both"/>
        <w:rPr>
          <w:rFonts w:ascii="Times New Roman" w:hAnsi="Times New Roman" w:cs="Times New Roman"/>
          <w:sz w:val="28"/>
          <w:szCs w:val="28"/>
        </w:rPr>
      </w:pP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Развивая мелкие, дифференцированные движения рук, мы способствуем лучшему речевому развитию ребенка.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Развивая мелкую моторику, нужно не забывать о том, что у ребенка две руки. Старайтесь все упражнения дублировать: выполнять и правой,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Значение мелкой моторики очень велико. Она напрямую связана с полноценным развитием речи, так как центры мозга, отвечающие за моторику и речь, находятся рядом. Именно поэтому при нарушении речи детские психологи рекомендуют заниматься с ребенком именно развитием моторики детских пальчиков. Чем раньше вы начнете работу с ладошками, тем быстрее вы услышите от него первые слова. Кроме того, это поможет развить внимание и наблюдательность. Упражнения на моторику тренируют память, воображение, координацию и раскрывают творческие способности.</w:t>
      </w:r>
    </w:p>
    <w:p w:rsidR="005769B0" w:rsidRPr="006D361A" w:rsidRDefault="005769B0" w:rsidP="003D64ED">
      <w:pPr>
        <w:pStyle w:val="a7"/>
        <w:jc w:val="both"/>
        <w:rPr>
          <w:rFonts w:ascii="Times New Roman" w:hAnsi="Times New Roman" w:cs="Times New Roman"/>
          <w:sz w:val="28"/>
          <w:szCs w:val="28"/>
        </w:rPr>
      </w:pPr>
    </w:p>
    <w:p w:rsidR="005769B0" w:rsidRPr="006D6F24" w:rsidRDefault="00B83C6B" w:rsidP="003D64ED">
      <w:pPr>
        <w:pStyle w:val="a7"/>
        <w:jc w:val="both"/>
        <w:rPr>
          <w:rFonts w:ascii="Times New Roman" w:hAnsi="Times New Roman" w:cs="Times New Roman"/>
          <w:b/>
          <w:sz w:val="28"/>
          <w:szCs w:val="28"/>
        </w:rPr>
      </w:pPr>
      <w:r w:rsidRPr="006D6F24">
        <w:rPr>
          <w:rFonts w:ascii="Times New Roman" w:hAnsi="Times New Roman" w:cs="Times New Roman"/>
          <w:b/>
          <w:sz w:val="28"/>
          <w:szCs w:val="28"/>
        </w:rPr>
        <w:t>Н</w:t>
      </w:r>
      <w:r w:rsidR="005769B0" w:rsidRPr="006D6F24">
        <w:rPr>
          <w:rFonts w:ascii="Times New Roman" w:hAnsi="Times New Roman" w:cs="Times New Roman"/>
          <w:b/>
          <w:sz w:val="28"/>
          <w:szCs w:val="28"/>
        </w:rPr>
        <w:t>есколько интересных малышу занятий для развития моторики:</w:t>
      </w:r>
    </w:p>
    <w:p w:rsidR="00B83C6B" w:rsidRPr="006D361A" w:rsidRDefault="00B83C6B" w:rsidP="003D64ED">
      <w:pPr>
        <w:pStyle w:val="a7"/>
        <w:jc w:val="both"/>
        <w:rPr>
          <w:rFonts w:ascii="Times New Roman" w:hAnsi="Times New Roman" w:cs="Times New Roman"/>
          <w:sz w:val="28"/>
          <w:szCs w:val="28"/>
        </w:rPr>
      </w:pP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 Например, переливание жидкостей из одной емкости в другую.</w:t>
      </w:r>
    </w:p>
    <w:p w:rsidR="005769B0" w:rsidRPr="006D361A" w:rsidRDefault="00B83C6B"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2. И</w:t>
      </w:r>
      <w:r w:rsidR="005769B0" w:rsidRPr="006D361A">
        <w:rPr>
          <w:rFonts w:ascii="Times New Roman" w:hAnsi="Times New Roman" w:cs="Times New Roman"/>
          <w:sz w:val="28"/>
          <w:szCs w:val="28"/>
        </w:rPr>
        <w:t>грайте с мозаиками и пазлами.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3. Займитесь переборкой пуговичек или других предметов по размеру.</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4. Собирайте конструкторы. Подбирайте их индивидуально по возрасту ребенка.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5. Рвите бумагу. Как ни странно, это тоже хорошо развивает мелкую моторику рук.</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6. Научите ребенка опускать предметы в узкие отверстия, например в горлышко бутылки.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lastRenderedPageBreak/>
        <w:t>7. Учитесь одеваться сами. Застегивание пуговиц и завязывание шнурков тоже отличная тренировка.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8. Лепите вместе из пластилина.</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9. Рисуйте. Держание карандашей и кисточек в руках - отличный способ развития моторики, не хуже специальных упражнений. Учите малыша обводить рисунки и предметы по контуру. Рисуйте не только кисточками, но и пальцами. Сейчас для этого существуют специальные краски.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10. Вырезайте из бумаги разные фигурки. Начните с простых - круг, квадрат или треугольник, потом можете вырезать сложные картинки.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11. Моторику развивают и другие простые и привычные занятия - заплетание косичек, расчесывание кукол, раскладывание игрушек по местам и многое другое.</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12. На прогулке стройте из песка или камешков замки, горки, и другие фигурки. Крупный песок и камни развивают ладошки.</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13. Позовите ребенка помочь вам по хозяйству - лепка пельменей, замешивание теста, прополка грядок, шитье, собирание ягод - отличная альтернатива играм.</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14. Покупайте мягкие игрушки, наполненные мелкими шариками. Они предназначены как раз для развития детской мелкой моторики рук. В специализированных магазинах и отделах вы сможете найти и другие развивающие игры.</w:t>
      </w:r>
    </w:p>
    <w:p w:rsidR="005769B0" w:rsidRPr="006D361A"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15. Всегда играйте с игрушками разных объемов, форм и размеров.</w:t>
      </w:r>
    </w:p>
    <w:p w:rsidR="005769B0" w:rsidRDefault="005769B0" w:rsidP="003D64ED">
      <w:pPr>
        <w:pStyle w:val="a7"/>
        <w:jc w:val="both"/>
        <w:rPr>
          <w:rFonts w:ascii="Times New Roman" w:hAnsi="Times New Roman" w:cs="Times New Roman"/>
          <w:sz w:val="28"/>
          <w:szCs w:val="28"/>
        </w:rPr>
      </w:pPr>
      <w:r w:rsidRPr="006D361A">
        <w:rPr>
          <w:rFonts w:ascii="Times New Roman" w:hAnsi="Times New Roman" w:cs="Times New Roman"/>
          <w:sz w:val="28"/>
          <w:szCs w:val="28"/>
        </w:rPr>
        <w:t>Никогда не ругайте малыша, если у него не получается хорошо работать ручками. Не отступайте, если задание кажется трудновыполнимым для ребенка. Больше занимайтесь с ним и хвалите за все успехи. Развитие моторики - неотъемлемая часть общего развития ребенка. Помимо развития речи, творческого начала и логики, это важная база для подготовки ребенка к школе.</w:t>
      </w:r>
    </w:p>
    <w:p w:rsid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b/>
          <w:sz w:val="28"/>
          <w:szCs w:val="28"/>
        </w:rPr>
      </w:pPr>
      <w:r w:rsidRPr="006D6F24">
        <w:rPr>
          <w:rFonts w:ascii="Times New Roman" w:hAnsi="Times New Roman" w:cs="Times New Roman"/>
          <w:b/>
          <w:sz w:val="28"/>
          <w:szCs w:val="28"/>
        </w:rPr>
        <w:t>Пальчиковые игры для детей 2-3 лет</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«Пальчики здороваются»</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Кончик большого пальца правой руки поочередно касается кончиков указательного, среднего, безымянного и мизинца.</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«Человечек»</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Указательный и средний пальцы правой руки «бегают» по столу.</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«Корни деревьев»</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Корни деревьев сплетены, растопыренные пальцы опущены вниз.</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«Слоненок»</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Средний палец выставлен вперед (хобот), а указательный и безымянный – ноги. Слоненок «идет» по столу.</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lastRenderedPageBreak/>
        <w:t>«Паучок»</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Указательный палец левой руки смыкается с большим правой, указательный палец правой – с большим левой. Нижняя пара пальцев размыкается, затем смыкается над верхней. Затем те же движения в паре с большими поочередно проделывают остальные пальцы.</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«Моторчик»</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Руки сцеплены в замок, большие пальцы крутятся друг вокруг друга, все быстрее и быстрее, не задевая ладонь.</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«Перетяжечки»</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Двое играющих сцепляются тремя или двумя пальцами рук; каждый старается перетянуть соперника.</w:t>
      </w:r>
    </w:p>
    <w:p w:rsidR="006D6F24" w:rsidRPr="006D6F24" w:rsidRDefault="006D6F24" w:rsidP="003D64ED">
      <w:pPr>
        <w:pStyle w:val="a7"/>
        <w:jc w:val="both"/>
        <w:rPr>
          <w:rFonts w:ascii="Times New Roman" w:hAnsi="Times New Roman" w:cs="Times New Roman"/>
          <w:sz w:val="28"/>
          <w:szCs w:val="28"/>
        </w:rPr>
      </w:pPr>
    </w:p>
    <w:p w:rsidR="006D6F24" w:rsidRP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«Колечки»</w:t>
      </w: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Сомкнутые большой и указательный палец правой руки – большое кольцо, сомкнутые мизинец и большой левой – малое. Пальцы обеих рук одновременно начинают движения, поочередно смыкаясь с большими пальцами так, чтобы на правой руке получилось малое кольцо, а на левой – большое.</w:t>
      </w:r>
    </w:p>
    <w:p w:rsidR="003D64ED" w:rsidRDefault="003D64ED" w:rsidP="003D64ED">
      <w:pPr>
        <w:pStyle w:val="a7"/>
        <w:jc w:val="both"/>
        <w:rPr>
          <w:rFonts w:ascii="Times New Roman" w:hAnsi="Times New Roman" w:cs="Times New Roman"/>
          <w:sz w:val="28"/>
          <w:szCs w:val="28"/>
        </w:rPr>
      </w:pP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ПАЛЬЧИКОВАЯ ГИМНАСТИКА</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Варежка</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Маша варежку надела: Сжать пальцы в кулак.</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«Ой, куда я пальчик дела?</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Нету пальчика, пропал, Все пальцы разжать, кроме большого.</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В свой домишко не попал».</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Маша варежку сняла: Разогнуть оставшийся согнутый палец.</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«Поглядите-ка, нашла!</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Ищешь, ищешь – и найдешь, Здравствуй, пальчик, как живешь?»</w:t>
      </w:r>
    </w:p>
    <w:p w:rsidR="003D64ED" w:rsidRDefault="003D64ED" w:rsidP="003D64ED">
      <w:pPr>
        <w:spacing w:after="0" w:line="240" w:lineRule="auto"/>
        <w:jc w:val="both"/>
        <w:textAlignment w:val="top"/>
        <w:rPr>
          <w:rFonts w:ascii="Times New Roman" w:eastAsia="Times New Roman" w:hAnsi="Times New Roman" w:cs="Times New Roman"/>
          <w:color w:val="000000"/>
          <w:sz w:val="28"/>
          <w:szCs w:val="28"/>
          <w:lang w:eastAsia="ru-RU"/>
        </w:rPr>
      </w:pP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Бусы, пуговички</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Сейчас продаются готовые комплекты для игры, куда входит шнурок, разноцветные бусины разной формы и даже пластмассовая иголочка. Но эту игру можно изготовить самим. Для этого потребуется шнурок с плотным концом и старые бусины или пуговицы с крупными отверстиями. Пусть ребенок пофантазирует и нанизывает бусы в произвольном порядке.</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Можно попросить нанизать бусы только одного цвета, формы.</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Из пуговичек можно выкладывать различные картинки: домик, цветочек, рыбка, кораблик…. Если ребенку сложно самостоятельно выполнить это задание, можно использовать контур предмета.</w:t>
      </w:r>
    </w:p>
    <w:p w:rsidR="003D64ED" w:rsidRDefault="003D64ED" w:rsidP="003D64ED">
      <w:pPr>
        <w:spacing w:after="0" w:line="240" w:lineRule="auto"/>
        <w:jc w:val="both"/>
        <w:textAlignment w:val="top"/>
        <w:rPr>
          <w:rFonts w:ascii="Times New Roman" w:eastAsia="Times New Roman" w:hAnsi="Times New Roman" w:cs="Times New Roman"/>
          <w:color w:val="000000"/>
          <w:sz w:val="33"/>
          <w:szCs w:val="33"/>
          <w:lang w:eastAsia="ru-RU"/>
        </w:rPr>
      </w:pP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ШНУРОЧКИ</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 xml:space="preserve">Шнуровки продаются готовые (деревянные, картонные, пластмассовые) в форме пуговиц, башмаков, домиков, животных и т. п. Можно вырезать такие </w:t>
      </w:r>
      <w:r w:rsidRPr="003D64ED">
        <w:rPr>
          <w:rFonts w:ascii="Times New Roman" w:eastAsia="Times New Roman" w:hAnsi="Times New Roman" w:cs="Times New Roman"/>
          <w:color w:val="000000"/>
          <w:sz w:val="28"/>
          <w:szCs w:val="28"/>
          <w:lang w:eastAsia="ru-RU"/>
        </w:rPr>
        <w:lastRenderedPageBreak/>
        <w:t>же фигурки из картона или другого плотного материала, проделать по контуру дырочки.</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Используйте для игры кукольную одежду и обувь. С помощью обычного шнурка ребенок с удовольствием зашнурует пуговицу, домик и др.</w:t>
      </w:r>
    </w:p>
    <w:p w:rsidR="00604331" w:rsidRDefault="00604331" w:rsidP="003D64ED">
      <w:pPr>
        <w:spacing w:after="0" w:line="240" w:lineRule="auto"/>
        <w:jc w:val="both"/>
        <w:textAlignment w:val="top"/>
        <w:rPr>
          <w:rFonts w:ascii="Times New Roman" w:eastAsia="Times New Roman" w:hAnsi="Times New Roman" w:cs="Times New Roman"/>
          <w:color w:val="000000"/>
          <w:sz w:val="28"/>
          <w:szCs w:val="28"/>
          <w:lang w:eastAsia="ru-RU"/>
        </w:rPr>
      </w:pP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«СОЛЁНОЕ ТЕСТО»</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 xml:space="preserve">Вместо пластилина для лепки можно использовать солёное тесто. Рецепт: 1 стакан муки, половина стакана соли, немного воды, 1 ст. л. растительного масла. Можно добавить натуральный краситель (сок свеклы, </w:t>
      </w:r>
      <w:r w:rsidR="00604331">
        <w:rPr>
          <w:rFonts w:ascii="Times New Roman" w:eastAsia="Times New Roman" w:hAnsi="Times New Roman" w:cs="Times New Roman"/>
          <w:color w:val="000000"/>
          <w:sz w:val="28"/>
          <w:szCs w:val="28"/>
          <w:lang w:eastAsia="ru-RU"/>
        </w:rPr>
        <w:t xml:space="preserve">«зелёнка» и т. д.) или пищевой </w:t>
      </w:r>
      <w:r w:rsidRPr="003D64ED">
        <w:rPr>
          <w:rFonts w:ascii="Times New Roman" w:eastAsia="Times New Roman" w:hAnsi="Times New Roman" w:cs="Times New Roman"/>
          <w:color w:val="000000"/>
          <w:sz w:val="28"/>
          <w:szCs w:val="28"/>
          <w:lang w:eastAsia="ru-RU"/>
        </w:rPr>
        <w:t>(он продается в кондитерских отделах). Готовые изделия высыхая, застывают. Можно подсушить в духовке, тогда изделие будет крепче. После просушки можно раскрасить гуашью.</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Тесто безопасно для ребенка, его легко катать, формировать различные фигурки.</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Можно слепить овощи, фрукты, хлеб, посуду и т. д.</w:t>
      </w:r>
    </w:p>
    <w:p w:rsidR="00604331" w:rsidRDefault="00604331" w:rsidP="003D64ED">
      <w:pPr>
        <w:spacing w:after="0" w:line="240" w:lineRule="auto"/>
        <w:jc w:val="both"/>
        <w:textAlignment w:val="top"/>
        <w:rPr>
          <w:rFonts w:ascii="Times New Roman" w:eastAsia="Times New Roman" w:hAnsi="Times New Roman" w:cs="Times New Roman"/>
          <w:color w:val="000000"/>
          <w:sz w:val="28"/>
          <w:szCs w:val="28"/>
          <w:lang w:eastAsia="ru-RU"/>
        </w:rPr>
      </w:pP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РИСУЕМ НА МАНКЕ</w:t>
      </w:r>
    </w:p>
    <w:p w:rsidR="003D64ED" w:rsidRPr="003D64ED" w:rsidRDefault="003D64ED" w:rsidP="003D64ED">
      <w:pPr>
        <w:spacing w:after="0" w:line="240" w:lineRule="auto"/>
        <w:jc w:val="both"/>
        <w:textAlignment w:val="top"/>
        <w:rPr>
          <w:rFonts w:ascii="Tahoma" w:eastAsia="Times New Roman" w:hAnsi="Tahoma" w:cs="Tahoma"/>
          <w:color w:val="000000"/>
          <w:sz w:val="28"/>
          <w:szCs w:val="28"/>
          <w:lang w:eastAsia="ru-RU"/>
        </w:rPr>
      </w:pPr>
      <w:r w:rsidRPr="003D64ED">
        <w:rPr>
          <w:rFonts w:ascii="Times New Roman" w:eastAsia="Times New Roman" w:hAnsi="Times New Roman" w:cs="Times New Roman"/>
          <w:color w:val="000000"/>
          <w:sz w:val="28"/>
          <w:szCs w:val="28"/>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хаотичных линий. Затем попробуйте вместе нарисовать какие-нибудь предметы (дорогу, травку, забор, дождик, волны). В дальнейшем можно нарисовать сюжет из сказки, потешки, стиха.</w:t>
      </w:r>
    </w:p>
    <w:p w:rsidR="003D64ED" w:rsidRPr="003D64ED" w:rsidRDefault="003D64ED" w:rsidP="003D64ED">
      <w:pPr>
        <w:pStyle w:val="a7"/>
        <w:jc w:val="both"/>
        <w:rPr>
          <w:rFonts w:ascii="Times New Roman" w:hAnsi="Times New Roman" w:cs="Times New Roman"/>
          <w:sz w:val="28"/>
          <w:szCs w:val="28"/>
        </w:rPr>
      </w:pPr>
    </w:p>
    <w:p w:rsidR="006D6F24" w:rsidRPr="003D64ED" w:rsidRDefault="006D6F24" w:rsidP="003D64ED">
      <w:pPr>
        <w:pStyle w:val="a7"/>
        <w:jc w:val="both"/>
        <w:rPr>
          <w:rFonts w:ascii="Times New Roman" w:hAnsi="Times New Roman" w:cs="Times New Roman"/>
          <w:sz w:val="28"/>
          <w:szCs w:val="28"/>
        </w:rPr>
      </w:pPr>
    </w:p>
    <w:p w:rsidR="006D6F24" w:rsidRDefault="006D6F24"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ребенка и точностью переключения с одного движения на другое. Указания должны быть спокойными, доброжелательными, четкими.</w:t>
      </w:r>
    </w:p>
    <w:p w:rsidR="00F04638" w:rsidRPr="006D361A" w:rsidRDefault="00F04638" w:rsidP="003D64ED">
      <w:pPr>
        <w:pStyle w:val="a7"/>
        <w:jc w:val="both"/>
        <w:rPr>
          <w:rFonts w:ascii="Times New Roman" w:hAnsi="Times New Roman" w:cs="Times New Roman"/>
          <w:sz w:val="28"/>
          <w:szCs w:val="28"/>
        </w:rPr>
      </w:pPr>
    </w:p>
    <w:p w:rsidR="00055E66" w:rsidRPr="006D6F24" w:rsidRDefault="00F04638" w:rsidP="003D64ED">
      <w:pPr>
        <w:pStyle w:val="a7"/>
        <w:jc w:val="both"/>
        <w:rPr>
          <w:rFonts w:ascii="Times New Roman" w:hAnsi="Times New Roman" w:cs="Times New Roman"/>
          <w:sz w:val="28"/>
          <w:szCs w:val="28"/>
        </w:rPr>
      </w:pPr>
      <w:r w:rsidRPr="006D6F24">
        <w:rPr>
          <w:rFonts w:ascii="Times New Roman" w:hAnsi="Times New Roman" w:cs="Times New Roman"/>
          <w:sz w:val="28"/>
          <w:szCs w:val="28"/>
        </w:rPr>
        <w:t>Пальчиковая гимнастика должна проводиться каждый день по 5 минут дома с родителями и в детских учреждениях с педагогами.</w:t>
      </w:r>
    </w:p>
    <w:p w:rsidR="00F04638" w:rsidRPr="00F04638" w:rsidRDefault="00F04638" w:rsidP="003D64ED">
      <w:pPr>
        <w:pStyle w:val="a7"/>
        <w:jc w:val="both"/>
        <w:rPr>
          <w:rFonts w:ascii="Times New Roman" w:hAnsi="Times New Roman" w:cs="Times New Roman"/>
          <w:b/>
          <w:sz w:val="28"/>
          <w:szCs w:val="28"/>
        </w:rPr>
      </w:pPr>
    </w:p>
    <w:p w:rsidR="00F04638" w:rsidRDefault="00F04638"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711AB5" w:rsidRDefault="00711AB5"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6D6F24" w:rsidRDefault="006D6F24" w:rsidP="003D64ED">
      <w:pPr>
        <w:pStyle w:val="a7"/>
        <w:jc w:val="both"/>
        <w:rPr>
          <w:rFonts w:ascii="Times New Roman" w:eastAsia="Times New Roman" w:hAnsi="Times New Roman" w:cs="Times New Roman"/>
          <w:bCs/>
          <w:color w:val="000000"/>
          <w:kern w:val="36"/>
          <w:sz w:val="28"/>
          <w:szCs w:val="28"/>
          <w:lang w:eastAsia="ru-RU"/>
        </w:rPr>
      </w:pPr>
    </w:p>
    <w:p w:rsidR="006D6F24" w:rsidRDefault="00711AB5" w:rsidP="003D64ED">
      <w:pPr>
        <w:pStyle w:val="a7"/>
        <w:jc w:val="center"/>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Желаю успехов Вам и вашему малышу!</w:t>
      </w:r>
    </w:p>
    <w:p w:rsidR="006D6F24" w:rsidRDefault="006D6F24" w:rsidP="003D64ED">
      <w:pPr>
        <w:pStyle w:val="a7"/>
        <w:jc w:val="center"/>
        <w:rPr>
          <w:rFonts w:ascii="Times New Roman" w:eastAsia="Times New Roman" w:hAnsi="Times New Roman" w:cs="Times New Roman"/>
          <w:bCs/>
          <w:color w:val="000000"/>
          <w:kern w:val="36"/>
          <w:sz w:val="28"/>
          <w:szCs w:val="28"/>
          <w:lang w:eastAsia="ru-RU"/>
        </w:rPr>
      </w:pPr>
    </w:p>
    <w:p w:rsidR="00055E66" w:rsidRDefault="00920B37" w:rsidP="00604331">
      <w:pPr>
        <w:pStyle w:val="a7"/>
        <w:jc w:val="center"/>
        <w:rPr>
          <w:rFonts w:ascii="Times New Roman" w:hAnsi="Times New Roman" w:cs="Times New Roman"/>
          <w:b/>
          <w:sz w:val="28"/>
          <w:szCs w:val="28"/>
        </w:rPr>
      </w:pPr>
      <w:r w:rsidRPr="00F04638">
        <w:rPr>
          <w:rFonts w:ascii="Times New Roman" w:hAnsi="Times New Roman" w:cs="Times New Roman"/>
          <w:b/>
          <w:sz w:val="28"/>
          <w:szCs w:val="28"/>
        </w:rPr>
        <w:lastRenderedPageBreak/>
        <w:t>Литература</w:t>
      </w:r>
    </w:p>
    <w:p w:rsidR="00BF49C0" w:rsidRPr="00F04638" w:rsidRDefault="00BF49C0" w:rsidP="003D64ED">
      <w:pPr>
        <w:pStyle w:val="a7"/>
        <w:jc w:val="both"/>
        <w:rPr>
          <w:rFonts w:ascii="Times New Roman" w:hAnsi="Times New Roman" w:cs="Times New Roman"/>
          <w:b/>
          <w:sz w:val="28"/>
          <w:szCs w:val="28"/>
        </w:rPr>
      </w:pPr>
    </w:p>
    <w:p w:rsidR="00A0256B" w:rsidRDefault="00A0256B" w:rsidP="006D361A">
      <w:pPr>
        <w:pStyle w:val="a7"/>
        <w:rPr>
          <w:rFonts w:ascii="Times New Roman" w:hAnsi="Times New Roman" w:cs="Times New Roman"/>
          <w:sz w:val="28"/>
          <w:szCs w:val="28"/>
        </w:rPr>
      </w:pPr>
      <w:r w:rsidRPr="006D361A">
        <w:rPr>
          <w:rFonts w:ascii="Times New Roman" w:hAnsi="Times New Roman" w:cs="Times New Roman"/>
          <w:sz w:val="28"/>
          <w:szCs w:val="28"/>
        </w:rPr>
        <w:t>Брунер Дж. Игра, мышление и речь // Перспективы. Вопросы образования. 1987. № 1.</w:t>
      </w:r>
    </w:p>
    <w:p w:rsidR="00520174" w:rsidRDefault="00520174" w:rsidP="006D361A">
      <w:pPr>
        <w:pStyle w:val="a7"/>
        <w:rPr>
          <w:rFonts w:ascii="Times New Roman" w:hAnsi="Times New Roman" w:cs="Times New Roman"/>
          <w:sz w:val="28"/>
          <w:szCs w:val="28"/>
        </w:rPr>
      </w:pPr>
    </w:p>
    <w:p w:rsidR="00520174" w:rsidRPr="00520174" w:rsidRDefault="00520174" w:rsidP="00520174">
      <w:pPr>
        <w:pStyle w:val="a7"/>
        <w:rPr>
          <w:rFonts w:ascii="Times New Roman" w:hAnsi="Times New Roman" w:cs="Times New Roman"/>
          <w:sz w:val="28"/>
          <w:szCs w:val="28"/>
        </w:rPr>
      </w:pPr>
      <w:r w:rsidRPr="00520174">
        <w:rPr>
          <w:rFonts w:ascii="Times New Roman" w:hAnsi="Times New Roman" w:cs="Times New Roman"/>
          <w:sz w:val="28"/>
          <w:szCs w:val="28"/>
        </w:rPr>
        <w:t>Крупенчук</w:t>
      </w:r>
      <w:r w:rsidR="004630AD">
        <w:rPr>
          <w:rFonts w:ascii="Times New Roman" w:hAnsi="Times New Roman" w:cs="Times New Roman"/>
          <w:sz w:val="28"/>
          <w:szCs w:val="28"/>
        </w:rPr>
        <w:t xml:space="preserve"> О.</w:t>
      </w:r>
      <w:r w:rsidRPr="00520174">
        <w:rPr>
          <w:rFonts w:ascii="Times New Roman" w:hAnsi="Times New Roman" w:cs="Times New Roman"/>
          <w:sz w:val="28"/>
          <w:szCs w:val="28"/>
        </w:rPr>
        <w:t xml:space="preserve"> Ладушки. Пальчиковые игры для малышей</w:t>
      </w:r>
      <w:r w:rsidR="004630AD">
        <w:rPr>
          <w:rFonts w:ascii="Times New Roman" w:hAnsi="Times New Roman" w:cs="Times New Roman"/>
          <w:sz w:val="28"/>
          <w:szCs w:val="28"/>
        </w:rPr>
        <w:t>.-</w:t>
      </w:r>
      <w:r w:rsidR="004630AD" w:rsidRPr="004630AD">
        <w:t xml:space="preserve"> </w:t>
      </w:r>
      <w:r w:rsidR="004630AD" w:rsidRPr="004630AD">
        <w:rPr>
          <w:rFonts w:ascii="Times New Roman" w:hAnsi="Times New Roman" w:cs="Times New Roman"/>
          <w:sz w:val="28"/>
          <w:szCs w:val="28"/>
        </w:rPr>
        <w:t>Издательство: Литера, 2012 г.</w:t>
      </w:r>
    </w:p>
    <w:p w:rsidR="006D6F24" w:rsidRPr="006D361A" w:rsidRDefault="006D6F24" w:rsidP="006D361A">
      <w:pPr>
        <w:pStyle w:val="a7"/>
        <w:rPr>
          <w:rFonts w:ascii="Times New Roman" w:hAnsi="Times New Roman" w:cs="Times New Roman"/>
          <w:sz w:val="28"/>
          <w:szCs w:val="28"/>
        </w:rPr>
      </w:pPr>
    </w:p>
    <w:p w:rsidR="00A0256B" w:rsidRDefault="00A0256B" w:rsidP="006D361A">
      <w:pPr>
        <w:pStyle w:val="a7"/>
        <w:rPr>
          <w:rFonts w:ascii="Times New Roman" w:hAnsi="Times New Roman" w:cs="Times New Roman"/>
          <w:sz w:val="28"/>
          <w:szCs w:val="28"/>
        </w:rPr>
      </w:pPr>
      <w:r w:rsidRPr="006D361A">
        <w:rPr>
          <w:rFonts w:ascii="Times New Roman" w:hAnsi="Times New Roman" w:cs="Times New Roman"/>
          <w:sz w:val="28"/>
          <w:szCs w:val="28"/>
        </w:rPr>
        <w:t xml:space="preserve">Тихеева Е.И. Развитие речи детей (раннего и дошкольного возраста). - М.: Просвещение, 2007. </w:t>
      </w:r>
    </w:p>
    <w:p w:rsidR="006D6F24" w:rsidRPr="006D361A" w:rsidRDefault="006D6F24" w:rsidP="006D361A">
      <w:pPr>
        <w:pStyle w:val="a7"/>
        <w:rPr>
          <w:rFonts w:ascii="Times New Roman" w:hAnsi="Times New Roman" w:cs="Times New Roman"/>
          <w:sz w:val="28"/>
          <w:szCs w:val="28"/>
        </w:rPr>
      </w:pPr>
    </w:p>
    <w:p w:rsidR="00920B37" w:rsidRDefault="00920B37" w:rsidP="006D361A">
      <w:pPr>
        <w:pStyle w:val="a7"/>
        <w:rPr>
          <w:rFonts w:ascii="Times New Roman" w:hAnsi="Times New Roman" w:cs="Times New Roman"/>
          <w:sz w:val="28"/>
          <w:szCs w:val="28"/>
        </w:rPr>
      </w:pPr>
      <w:r w:rsidRPr="006D361A">
        <w:rPr>
          <w:rFonts w:ascii="Times New Roman" w:hAnsi="Times New Roman" w:cs="Times New Roman"/>
          <w:sz w:val="28"/>
          <w:szCs w:val="28"/>
        </w:rPr>
        <w:t>Янушко Елена. Помогите малышу заговорить! Развитие речи детей 1,5-3 лет.- Издательство</w:t>
      </w:r>
      <w:r w:rsidR="004630AD">
        <w:rPr>
          <w:rFonts w:ascii="Times New Roman" w:hAnsi="Times New Roman" w:cs="Times New Roman"/>
          <w:sz w:val="28"/>
          <w:szCs w:val="28"/>
        </w:rPr>
        <w:t>:</w:t>
      </w:r>
      <w:r w:rsidRPr="006D361A">
        <w:rPr>
          <w:rFonts w:ascii="Times New Roman" w:hAnsi="Times New Roman" w:cs="Times New Roman"/>
          <w:sz w:val="28"/>
          <w:szCs w:val="28"/>
        </w:rPr>
        <w:t xml:space="preserve"> «Теревинф», 2013.</w:t>
      </w:r>
    </w:p>
    <w:p w:rsidR="00493976" w:rsidRDefault="00493976" w:rsidP="006D361A">
      <w:pPr>
        <w:pStyle w:val="a7"/>
        <w:rPr>
          <w:rFonts w:ascii="Times New Roman" w:hAnsi="Times New Roman" w:cs="Times New Roman"/>
          <w:sz w:val="28"/>
          <w:szCs w:val="28"/>
        </w:rPr>
      </w:pPr>
    </w:p>
    <w:p w:rsidR="00493976" w:rsidRDefault="00493976" w:rsidP="006D361A">
      <w:pPr>
        <w:pStyle w:val="a7"/>
        <w:rPr>
          <w:rFonts w:ascii="Times New Roman" w:hAnsi="Times New Roman" w:cs="Times New Roman"/>
          <w:sz w:val="28"/>
          <w:szCs w:val="28"/>
        </w:rPr>
      </w:pPr>
    </w:p>
    <w:tbl>
      <w:tblPr>
        <w:tblW w:w="4450" w:type="pct"/>
        <w:tblCellSpacing w:w="15" w:type="dxa"/>
        <w:tblCellMar>
          <w:left w:w="0" w:type="dxa"/>
          <w:bottom w:w="1200" w:type="dxa"/>
          <w:right w:w="0" w:type="dxa"/>
        </w:tblCellMar>
        <w:tblLook w:val="04A0" w:firstRow="1" w:lastRow="0" w:firstColumn="1" w:lastColumn="0" w:noHBand="0" w:noVBand="1"/>
      </w:tblPr>
      <w:tblGrid>
        <w:gridCol w:w="8379"/>
      </w:tblGrid>
      <w:tr w:rsidR="00493976" w:rsidRPr="00493976" w:rsidTr="00493976">
        <w:trPr>
          <w:tblCellSpacing w:w="15" w:type="dxa"/>
        </w:trPr>
        <w:tc>
          <w:tcPr>
            <w:tcW w:w="4964" w:type="pct"/>
            <w:hideMark/>
          </w:tcPr>
          <w:p w:rsidR="00493976" w:rsidRPr="00493976" w:rsidRDefault="00493976" w:rsidP="00604331">
            <w:pPr>
              <w:spacing w:after="0" w:line="240" w:lineRule="auto"/>
              <w:jc w:val="center"/>
              <w:textAlignment w:val="top"/>
              <w:rPr>
                <w:rFonts w:ascii="Tahoma" w:eastAsia="Times New Roman" w:hAnsi="Tahoma" w:cs="Tahoma"/>
                <w:color w:val="000000"/>
                <w:sz w:val="18"/>
                <w:szCs w:val="18"/>
                <w:lang w:eastAsia="ru-RU"/>
              </w:rPr>
            </w:pPr>
            <w:r w:rsidRPr="00493976">
              <w:rPr>
                <w:rFonts w:ascii="Tahoma" w:eastAsia="Times New Roman" w:hAnsi="Tahoma" w:cs="Tahoma"/>
                <w:color w:val="000000"/>
                <w:sz w:val="18"/>
                <w:szCs w:val="18"/>
                <w:lang w:eastAsia="ru-RU"/>
              </w:rPr>
              <w:t> </w:t>
            </w:r>
          </w:p>
        </w:tc>
      </w:tr>
    </w:tbl>
    <w:p w:rsidR="00493976" w:rsidRPr="006D361A" w:rsidRDefault="00493976" w:rsidP="006D361A">
      <w:pPr>
        <w:pStyle w:val="a7"/>
        <w:rPr>
          <w:rFonts w:ascii="Times New Roman" w:hAnsi="Times New Roman" w:cs="Times New Roman"/>
          <w:sz w:val="28"/>
          <w:szCs w:val="28"/>
        </w:rPr>
      </w:pPr>
    </w:p>
    <w:sectPr w:rsidR="00493976" w:rsidRPr="006D361A" w:rsidSect="00F0463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013" w:rsidRDefault="004C2013" w:rsidP="003A130C">
      <w:pPr>
        <w:spacing w:after="0" w:line="240" w:lineRule="auto"/>
      </w:pPr>
      <w:r>
        <w:separator/>
      </w:r>
    </w:p>
  </w:endnote>
  <w:endnote w:type="continuationSeparator" w:id="0">
    <w:p w:rsidR="004C2013" w:rsidRDefault="004C2013" w:rsidP="003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013" w:rsidRDefault="004C2013" w:rsidP="003A130C">
      <w:pPr>
        <w:spacing w:after="0" w:line="240" w:lineRule="auto"/>
      </w:pPr>
      <w:r>
        <w:separator/>
      </w:r>
    </w:p>
  </w:footnote>
  <w:footnote w:type="continuationSeparator" w:id="0">
    <w:p w:rsidR="004C2013" w:rsidRDefault="004C2013" w:rsidP="003A1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26FBD"/>
    <w:multiLevelType w:val="hybridMultilevel"/>
    <w:tmpl w:val="0564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486CC9"/>
    <w:multiLevelType w:val="multilevel"/>
    <w:tmpl w:val="5EB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B0"/>
    <w:rsid w:val="00055E66"/>
    <w:rsid w:val="000C65C8"/>
    <w:rsid w:val="00175FE7"/>
    <w:rsid w:val="00225197"/>
    <w:rsid w:val="002E5601"/>
    <w:rsid w:val="003A130C"/>
    <w:rsid w:val="003D64ED"/>
    <w:rsid w:val="004630AD"/>
    <w:rsid w:val="00493976"/>
    <w:rsid w:val="004A7375"/>
    <w:rsid w:val="004C2013"/>
    <w:rsid w:val="00520174"/>
    <w:rsid w:val="005769B0"/>
    <w:rsid w:val="005D2754"/>
    <w:rsid w:val="00604331"/>
    <w:rsid w:val="006D361A"/>
    <w:rsid w:val="006D6F24"/>
    <w:rsid w:val="00711AB5"/>
    <w:rsid w:val="007C249B"/>
    <w:rsid w:val="008A2CFE"/>
    <w:rsid w:val="00920B37"/>
    <w:rsid w:val="00A0256B"/>
    <w:rsid w:val="00B83C6B"/>
    <w:rsid w:val="00BF49C0"/>
    <w:rsid w:val="00E04E72"/>
    <w:rsid w:val="00EC7C64"/>
    <w:rsid w:val="00F04638"/>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4610E-3433-4C28-A1BF-A91F8D09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3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130C"/>
  </w:style>
  <w:style w:type="paragraph" w:styleId="a5">
    <w:name w:val="footer"/>
    <w:basedOn w:val="a"/>
    <w:link w:val="a6"/>
    <w:uiPriority w:val="99"/>
    <w:unhideWhenUsed/>
    <w:rsid w:val="003A13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130C"/>
  </w:style>
  <w:style w:type="paragraph" w:styleId="a7">
    <w:name w:val="No Spacing"/>
    <w:uiPriority w:val="1"/>
    <w:qFormat/>
    <w:rsid w:val="006D3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4851">
      <w:bodyDiv w:val="1"/>
      <w:marLeft w:val="0"/>
      <w:marRight w:val="0"/>
      <w:marTop w:val="0"/>
      <w:marBottom w:val="0"/>
      <w:divBdr>
        <w:top w:val="none" w:sz="0" w:space="0" w:color="auto"/>
        <w:left w:val="none" w:sz="0" w:space="0" w:color="auto"/>
        <w:bottom w:val="none" w:sz="0" w:space="0" w:color="auto"/>
        <w:right w:val="none" w:sz="0" w:space="0" w:color="auto"/>
      </w:divBdr>
    </w:div>
    <w:div w:id="1066607067">
      <w:bodyDiv w:val="1"/>
      <w:marLeft w:val="0"/>
      <w:marRight w:val="0"/>
      <w:marTop w:val="0"/>
      <w:marBottom w:val="0"/>
      <w:divBdr>
        <w:top w:val="none" w:sz="0" w:space="0" w:color="auto"/>
        <w:left w:val="none" w:sz="0" w:space="0" w:color="auto"/>
        <w:bottom w:val="none" w:sz="0" w:space="0" w:color="auto"/>
        <w:right w:val="none" w:sz="0" w:space="0" w:color="auto"/>
      </w:divBdr>
      <w:divsChild>
        <w:div w:id="712652736">
          <w:marLeft w:val="150"/>
          <w:marRight w:val="675"/>
          <w:marTop w:val="450"/>
          <w:marBottom w:val="150"/>
          <w:divBdr>
            <w:top w:val="none" w:sz="0" w:space="0" w:color="auto"/>
            <w:left w:val="none" w:sz="0" w:space="0" w:color="auto"/>
            <w:bottom w:val="none" w:sz="0" w:space="0" w:color="auto"/>
            <w:right w:val="none" w:sz="0" w:space="0" w:color="auto"/>
          </w:divBdr>
        </w:div>
        <w:div w:id="1214924249">
          <w:marLeft w:val="0"/>
          <w:marRight w:val="450"/>
          <w:marTop w:val="0"/>
          <w:marBottom w:val="0"/>
          <w:divBdr>
            <w:top w:val="none" w:sz="0" w:space="0" w:color="auto"/>
            <w:left w:val="none" w:sz="0" w:space="0" w:color="auto"/>
            <w:bottom w:val="none" w:sz="0" w:space="0" w:color="auto"/>
            <w:right w:val="none" w:sz="0" w:space="0" w:color="auto"/>
          </w:divBdr>
          <w:divsChild>
            <w:div w:id="20478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fw</cp:lastModifiedBy>
  <cp:revision>8</cp:revision>
  <dcterms:created xsi:type="dcterms:W3CDTF">2015-02-08T02:41:00Z</dcterms:created>
  <dcterms:modified xsi:type="dcterms:W3CDTF">2022-11-27T20:44:00Z</dcterms:modified>
</cp:coreProperties>
</file>