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2" w:rsidRPr="00995B3E" w:rsidRDefault="00001FD2" w:rsidP="00001FD2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</w:t>
      </w:r>
      <w:r w:rsidRPr="00995B3E">
        <w:rPr>
          <w:rFonts w:ascii="Times New Roman" w:hAnsi="Times New Roman" w:cs="Times New Roman"/>
          <w:color w:val="FF0000"/>
          <w:sz w:val="44"/>
          <w:szCs w:val="44"/>
        </w:rPr>
        <w:t xml:space="preserve"> «Азбука дорожного движения»</w:t>
      </w:r>
    </w:p>
    <w:p w:rsidR="00001FD2" w:rsidRDefault="00001FD2" w:rsidP="00001FD2"/>
    <w:p w:rsidR="00001FD2" w:rsidRDefault="00001FD2" w:rsidP="00001FD2"/>
    <w:p w:rsidR="00001FD2" w:rsidRDefault="00001FD2" w:rsidP="00001FD2"/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08078AE" wp14:editId="1BA283C7">
            <wp:simplePos x="0" y="0"/>
            <wp:positionH relativeFrom="column">
              <wp:posOffset>-533400</wp:posOffset>
            </wp:positionH>
            <wp:positionV relativeFrom="paragraph">
              <wp:posOffset>142875</wp:posOffset>
            </wp:positionV>
            <wp:extent cx="1809750" cy="2571750"/>
            <wp:effectExtent l="0" t="0" r="0" b="0"/>
            <wp:wrapSquare wrapText="bothSides"/>
            <wp:docPr id="2" name="Рисунок 2" descr="Обложка для лэпбука по ПДД (правилам дорожного движе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для лэпбука по ПДД (правилам дорожного движени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11111"/>
          <w:sz w:val="26"/>
          <w:szCs w:val="26"/>
        </w:rPr>
        <w:t xml:space="preserve">Рост количества машин на улицах городов и поселков нашей страны, увеличение скорости их движения, плотности транспортных потоков, растущие пробки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автодорогах</w:t>
      </w:r>
      <w:r>
        <w:rPr>
          <w:rFonts w:ascii="Arial" w:hAnsi="Arial" w:cs="Arial"/>
          <w:color w:val="111111"/>
          <w:sz w:val="26"/>
          <w:szCs w:val="26"/>
        </w:rPr>
        <w:t xml:space="preserve"> являются одной из причин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</w:t>
      </w:r>
      <w:r>
        <w:rPr>
          <w:rFonts w:ascii="Arial" w:hAnsi="Arial" w:cs="Arial"/>
          <w:color w:val="111111"/>
          <w:sz w:val="26"/>
          <w:szCs w:val="26"/>
        </w:rPr>
        <w:t>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Причиной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</w:t>
      </w:r>
      <w:r>
        <w:rPr>
          <w:rFonts w:ascii="Arial" w:hAnsi="Arial" w:cs="Arial"/>
          <w:color w:val="111111"/>
          <w:sz w:val="26"/>
          <w:szCs w:val="26"/>
        </w:rPr>
        <w:t xml:space="preserve">-транспортных происшествий чаще всего являются сами дети. Приводит к этому незнание элементарных основ правил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дорожного движения</w:t>
      </w:r>
      <w:r>
        <w:rPr>
          <w:rFonts w:ascii="Arial" w:hAnsi="Arial" w:cs="Arial"/>
          <w:color w:val="111111"/>
          <w:sz w:val="26"/>
          <w:szCs w:val="26"/>
        </w:rPr>
        <w:t xml:space="preserve">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дороге</w:t>
      </w:r>
      <w:r>
        <w:rPr>
          <w:rFonts w:ascii="Arial" w:hAnsi="Arial" w:cs="Arial"/>
          <w:color w:val="111111"/>
          <w:sz w:val="26"/>
          <w:szCs w:val="26"/>
        </w:rPr>
        <w:t xml:space="preserve">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дорожной обстановке</w:t>
      </w:r>
      <w:r>
        <w:rPr>
          <w:rFonts w:ascii="Arial" w:hAnsi="Arial" w:cs="Arial"/>
          <w:color w:val="111111"/>
          <w:sz w:val="26"/>
          <w:szCs w:val="26"/>
        </w:rPr>
        <w:t xml:space="preserve">. Поэтому они безмятежно выбегают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 xml:space="preserve"> перед остановившейся машиной и внезапно появляются на пути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Знакомить детей с правилами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дорожного движения</w:t>
      </w:r>
      <w:r>
        <w:rPr>
          <w:rFonts w:ascii="Arial" w:hAnsi="Arial" w:cs="Arial"/>
          <w:color w:val="111111"/>
          <w:sz w:val="26"/>
          <w:szCs w:val="26"/>
        </w:rPr>
        <w:t xml:space="preserve">, формировать у них навыки правильного поведения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дороге</w:t>
      </w:r>
      <w:r>
        <w:rPr>
          <w:rFonts w:ascii="Arial" w:hAnsi="Arial" w:cs="Arial"/>
          <w:color w:val="111111"/>
          <w:sz w:val="26"/>
          <w:szCs w:val="26"/>
        </w:rPr>
        <w:t xml:space="preserve">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Знакомя детей с правилами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дорожного движения</w:t>
      </w:r>
      <w:r>
        <w:rPr>
          <w:rFonts w:ascii="Arial" w:hAnsi="Arial" w:cs="Arial"/>
          <w:color w:val="111111"/>
          <w:sz w:val="26"/>
          <w:szCs w:val="26"/>
        </w:rPr>
        <w:t>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</w:rPr>
        <w:t>Дорога</w:t>
      </w:r>
      <w:r>
        <w:rPr>
          <w:rFonts w:ascii="Arial" w:hAnsi="Arial" w:cs="Arial"/>
          <w:color w:val="111111"/>
          <w:sz w:val="26"/>
          <w:szCs w:val="26"/>
        </w:rPr>
        <w:t xml:space="preserve">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</w:t>
      </w:r>
      <w:r>
        <w:rPr>
          <w:rStyle w:val="a6"/>
          <w:rFonts w:ascii="Arial" w:hAnsi="Arial" w:cs="Arial"/>
          <w:color w:val="111111"/>
          <w:sz w:val="26"/>
          <w:szCs w:val="26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 xml:space="preserve"> всех без исключения правил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дорожного движения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Правила безопасного поведения на улице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 улице нужно быть очень внимательным, не играть на проезжей части.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Прежде чем переходить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 xml:space="preserve"> по пешеходному переходу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«зебра»</w:t>
      </w:r>
      <w:r>
        <w:rPr>
          <w:rFonts w:ascii="Arial" w:hAnsi="Arial" w:cs="Arial"/>
          <w:color w:val="111111"/>
          <w:sz w:val="26"/>
          <w:szCs w:val="26"/>
        </w:rPr>
        <w:t xml:space="preserve">, нужно сначала остановиться и посмотреть налево, затем посмотреть направо и еще раз налево. Если машин поблизости нет, можно переходить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Дойдя до середины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дороги</w:t>
      </w:r>
      <w:r>
        <w:rPr>
          <w:rFonts w:ascii="Arial" w:hAnsi="Arial" w:cs="Arial"/>
          <w:color w:val="111111"/>
          <w:sz w:val="26"/>
          <w:szCs w:val="26"/>
        </w:rPr>
        <w:t>, нужно посмотреть направо. Если машин близко нет, то смело переходить дальше.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Переходить через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дорогу нужно спокойно</w:t>
      </w:r>
      <w:r>
        <w:rPr>
          <w:rFonts w:ascii="Arial" w:hAnsi="Arial" w:cs="Arial"/>
          <w:color w:val="111111"/>
          <w:sz w:val="26"/>
          <w:szCs w:val="26"/>
        </w:rPr>
        <w:t>. Нельзя выскакивать на проезжую часть.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Даже если загорелся зеленый свет светофора, прежде чем ступить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>, следует внимательно посмотреть по сторонам, убедиться, что все машины остановились.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Все эти понятия ребенок усвоит более прочно, если его знакомят с правилами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дорожного</w:t>
      </w:r>
      <w:r>
        <w:rPr>
          <w:rFonts w:ascii="Arial" w:hAnsi="Arial" w:cs="Arial"/>
          <w:color w:val="111111"/>
          <w:sz w:val="26"/>
          <w:szCs w:val="26"/>
        </w:rPr>
        <w:t xml:space="preserve"> движения систематически, ненавязчиво. Используйте для этого соответствующие ситуации на улице, во дворе,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дороге</w:t>
      </w:r>
      <w:r>
        <w:rPr>
          <w:rFonts w:ascii="Arial" w:hAnsi="Arial" w:cs="Arial"/>
          <w:color w:val="111111"/>
          <w:sz w:val="26"/>
          <w:szCs w:val="26"/>
        </w:rPr>
        <w:t xml:space="preserve">. Находясь с малышом на улице, полезно объяснять ему все, что происходит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дороге с транспортом</w:t>
      </w:r>
      <w:r>
        <w:rPr>
          <w:rFonts w:ascii="Arial" w:hAnsi="Arial" w:cs="Arial"/>
          <w:color w:val="111111"/>
          <w:sz w:val="26"/>
          <w:szCs w:val="26"/>
        </w:rPr>
        <w:t>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самому найти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дорогу домой или</w:t>
      </w:r>
      <w:r>
        <w:rPr>
          <w:rFonts w:ascii="Arial" w:hAnsi="Arial" w:cs="Arial"/>
          <w:color w:val="111111"/>
          <w:sz w:val="26"/>
          <w:szCs w:val="26"/>
        </w:rPr>
        <w:t xml:space="preserve">, наоборот,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«привести»</w:t>
      </w:r>
      <w:r>
        <w:rPr>
          <w:rFonts w:ascii="Arial" w:hAnsi="Arial" w:cs="Arial"/>
          <w:color w:val="111111"/>
          <w:sz w:val="26"/>
          <w:szCs w:val="26"/>
        </w:rPr>
        <w:t xml:space="preserve"> вас утром в детский сад.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Полезно прочитать ребенку </w:t>
      </w:r>
      <w:r>
        <w:rPr>
          <w:rFonts w:ascii="Arial" w:hAnsi="Arial" w:cs="Arial"/>
          <w:color w:val="111111"/>
          <w:sz w:val="26"/>
          <w:szCs w:val="26"/>
          <w:u w:val="single"/>
        </w:rPr>
        <w:t>стихотворение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</w:rPr>
        <w:t>«Про одного мальчика»</w:t>
      </w:r>
      <w:r>
        <w:rPr>
          <w:rFonts w:ascii="Arial" w:hAnsi="Arial" w:cs="Arial"/>
          <w:color w:val="111111"/>
          <w:sz w:val="26"/>
          <w:szCs w:val="26"/>
        </w:rPr>
        <w:t xml:space="preserve"> С. Михалкова,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«Меч»</w:t>
      </w:r>
      <w:r>
        <w:rPr>
          <w:rFonts w:ascii="Arial" w:hAnsi="Arial" w:cs="Arial"/>
          <w:color w:val="111111"/>
          <w:sz w:val="26"/>
          <w:szCs w:val="26"/>
        </w:rPr>
        <w:t xml:space="preserve"> С. Маршака,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«Для пешеходов»</w:t>
      </w:r>
      <w:r>
        <w:rPr>
          <w:rFonts w:ascii="Arial" w:hAnsi="Arial" w:cs="Arial"/>
          <w:color w:val="111111"/>
          <w:sz w:val="26"/>
          <w:szCs w:val="26"/>
        </w:rPr>
        <w:t xml:space="preserve"> В. Тимофеева,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6"/>
          <w:szCs w:val="26"/>
        </w:rPr>
        <w:t>Азбука безопасности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 О.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Бедарева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«Для чего нам нужен светофор»</w:t>
      </w:r>
      <w:r>
        <w:rPr>
          <w:rFonts w:ascii="Arial" w:hAnsi="Arial" w:cs="Arial"/>
          <w:color w:val="111111"/>
          <w:sz w:val="26"/>
          <w:szCs w:val="26"/>
        </w:rPr>
        <w:t xml:space="preserve"> О. Тарутина, полезно рассмотреть с ребенком набор красочных рисунков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«Красный, желтый, зеленый»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«Пешеходу-малышу»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дорожной грамоте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01FD2" w:rsidRPr="00D05F4A" w:rsidRDefault="00001FD2" w:rsidP="00001FD2">
      <w:pPr>
        <w:pStyle w:val="a5"/>
        <w:rPr>
          <w:rFonts w:ascii="Arial" w:hAnsi="Arial" w:cs="Arial"/>
          <w:color w:val="FF0000"/>
          <w:sz w:val="28"/>
          <w:szCs w:val="28"/>
        </w:rPr>
      </w:pPr>
      <w:r w:rsidRPr="00D05F4A">
        <w:rPr>
          <w:rFonts w:ascii="Arial" w:hAnsi="Arial" w:cs="Arial"/>
          <w:color w:val="FF0000"/>
          <w:sz w:val="28"/>
          <w:szCs w:val="28"/>
        </w:rPr>
        <w:t>ПОМНИТЕ! Все взрослые являются примером для детей!</w:t>
      </w:r>
    </w:p>
    <w:p w:rsidR="00001FD2" w:rsidRDefault="00001FD2" w:rsidP="00001FD2">
      <w:pPr>
        <w:pStyle w:val="a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</w:t>
      </w:r>
      <w:r>
        <w:rPr>
          <w:rStyle w:val="a6"/>
          <w:rFonts w:ascii="Arial" w:hAnsi="Arial" w:cs="Arial"/>
          <w:color w:val="111111"/>
          <w:sz w:val="26"/>
          <w:szCs w:val="26"/>
        </w:rPr>
        <w:t>дорогах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697ABE" w:rsidRDefault="00697ABE">
      <w:bookmarkStart w:id="0" w:name="_GoBack"/>
      <w:bookmarkEnd w:id="0"/>
    </w:p>
    <w:sectPr w:rsidR="0069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CB"/>
    <w:rsid w:val="00001FD2"/>
    <w:rsid w:val="00697ABE"/>
    <w:rsid w:val="0082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1F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1F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2</cp:revision>
  <dcterms:created xsi:type="dcterms:W3CDTF">2022-11-16T08:26:00Z</dcterms:created>
  <dcterms:modified xsi:type="dcterms:W3CDTF">2022-11-16T08:26:00Z</dcterms:modified>
</cp:coreProperties>
</file>